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2D" w:rsidRDefault="00252B2B" w:rsidP="00653CFD">
      <w:pPr>
        <w:rPr>
          <w:b/>
          <w:sz w:val="32"/>
        </w:rPr>
      </w:pPr>
      <w:r w:rsidRPr="00252B2B">
        <w:rPr>
          <w:b/>
          <w:sz w:val="32"/>
        </w:rPr>
        <w:t>8001-HFH2-02</w:t>
      </w:r>
    </w:p>
    <w:p w:rsidR="00653CFD" w:rsidRPr="00CF4BEF" w:rsidRDefault="00653CFD" w:rsidP="00653CFD">
      <w:pPr>
        <w:rPr>
          <w:sz w:val="32"/>
        </w:rPr>
      </w:pPr>
      <w:r w:rsidRPr="00CF4BEF">
        <w:rPr>
          <w:sz w:val="32"/>
        </w:rPr>
        <w:t>Соединитель серии 8001</w:t>
      </w:r>
    </w:p>
    <w:p w:rsidR="00BE73C0" w:rsidRPr="00C602F2" w:rsidRDefault="00BE73C0" w:rsidP="00653CFD">
      <w:pPr>
        <w:outlineLvl w:val="0"/>
        <w:rPr>
          <w:b/>
          <w:sz w:val="32"/>
        </w:rPr>
      </w:pPr>
      <w:r w:rsidRPr="00C602F2">
        <w:rPr>
          <w:b/>
          <w:sz w:val="32"/>
        </w:rPr>
        <w:t xml:space="preserve">Переход коаксиальный высокочастотный </w:t>
      </w:r>
    </w:p>
    <w:p w:rsidR="00BE73C0" w:rsidRPr="00C602F2" w:rsidRDefault="00BE73C0" w:rsidP="00653CFD">
      <w:pPr>
        <w:outlineLvl w:val="0"/>
        <w:rPr>
          <w:sz w:val="32"/>
        </w:rPr>
      </w:pPr>
      <w:r w:rsidRPr="00C602F2">
        <w:rPr>
          <w:sz w:val="32"/>
          <w:lang w:val="en-US"/>
        </w:rPr>
        <w:t>Spectrum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Electrotechnik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GmbH</w:t>
      </w:r>
      <w:r w:rsidRPr="00653CFD">
        <w:rPr>
          <w:sz w:val="32"/>
        </w:rPr>
        <w:t xml:space="preserve"> (</w:t>
      </w:r>
      <w:r w:rsidRPr="00C602F2">
        <w:rPr>
          <w:sz w:val="32"/>
        </w:rPr>
        <w:t>Германия</w:t>
      </w:r>
      <w:r w:rsidRPr="00653CFD">
        <w:rPr>
          <w:sz w:val="32"/>
        </w:rPr>
        <w:t>)</w:t>
      </w:r>
      <w:r w:rsidR="00252B2B" w:rsidRPr="00252B2B">
        <w:rPr>
          <w:noProof/>
          <w:lang w:eastAsia="ru-RU"/>
        </w:rPr>
        <w:t xml:space="preserve"> </w:t>
      </w:r>
      <w:r w:rsidR="00252B2B">
        <w:rPr>
          <w:noProof/>
          <w:lang w:eastAsia="ru-RU"/>
        </w:rPr>
        <w:drawing>
          <wp:inline distT="0" distB="0" distL="0" distR="0" wp14:anchorId="7A07104A" wp14:editId="7C08E56F">
            <wp:extent cx="2971800" cy="1476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C0" w:rsidRPr="00717E9C" w:rsidRDefault="00BE73C0">
      <w:r>
        <w:t>Применяется для соединения между собой элементов коаксиальных трактов с несоответствием полярности и/или серии интерфейса</w:t>
      </w:r>
    </w:p>
    <w:p w:rsidR="00BE73C0" w:rsidRPr="00C602F2" w:rsidRDefault="00BE73C0">
      <w:r>
        <w:t>Тип</w:t>
      </w:r>
      <w:r w:rsidRPr="00C602F2">
        <w:t>:</w:t>
      </w:r>
      <w:r w:rsidRPr="00C602F2">
        <w:tab/>
      </w:r>
      <w:r w:rsidRPr="00C602F2">
        <w:tab/>
      </w:r>
      <w:r w:rsidRPr="00C602F2">
        <w:tab/>
      </w:r>
      <w:r>
        <w:tab/>
      </w:r>
      <w:r w:rsidR="00D8722D" w:rsidRPr="00D8722D">
        <w:t>Дюйм-метрика</w:t>
      </w:r>
      <w:r>
        <w:t>;</w:t>
      </w:r>
    </w:p>
    <w:p w:rsidR="00BE73C0" w:rsidRDefault="00BE73C0">
      <w:r>
        <w:t>Конфигурация</w:t>
      </w:r>
      <w:r w:rsidRPr="00C602F2">
        <w:t xml:space="preserve">: </w:t>
      </w:r>
      <w:r>
        <w:tab/>
      </w:r>
      <w:r>
        <w:tab/>
        <w:t>прямой;</w:t>
      </w:r>
    </w:p>
    <w:p w:rsidR="00BE73C0" w:rsidRPr="00E65B67" w:rsidRDefault="00BE73C0">
      <w:r>
        <w:t>Интерфейсы</w:t>
      </w:r>
      <w:r w:rsidRPr="00E65B67">
        <w:t>:</w:t>
      </w:r>
      <w:r w:rsidRPr="00E65B67">
        <w:tab/>
      </w:r>
      <w:r w:rsidRPr="00E65B67">
        <w:tab/>
      </w:r>
      <w:r w:rsidRPr="00E65B67">
        <w:tab/>
      </w:r>
      <w:r w:rsidR="00252B2B" w:rsidRPr="00E65B67">
        <w:t>2.4</w:t>
      </w:r>
      <w:r w:rsidR="00252B2B" w:rsidRPr="00252B2B">
        <w:rPr>
          <w:lang w:val="en-US"/>
        </w:rPr>
        <w:t>mm</w:t>
      </w:r>
      <w:r w:rsidR="00252B2B" w:rsidRPr="00E65B67">
        <w:t>-</w:t>
      </w:r>
      <w:r w:rsidR="00252B2B" w:rsidRPr="00252B2B">
        <w:rPr>
          <w:lang w:val="en-US"/>
        </w:rPr>
        <w:t>F</w:t>
      </w:r>
      <w:r w:rsidR="00252B2B" w:rsidRPr="00E65B67">
        <w:t xml:space="preserve"> - 2.4</w:t>
      </w:r>
      <w:r w:rsidR="00252B2B" w:rsidRPr="00252B2B">
        <w:rPr>
          <w:lang w:val="en-US"/>
        </w:rPr>
        <w:t>mm</w:t>
      </w:r>
      <w:r w:rsidR="00252B2B" w:rsidRPr="00E65B67">
        <w:t>-</w:t>
      </w:r>
      <w:r w:rsidR="00252B2B" w:rsidRPr="00252B2B">
        <w:rPr>
          <w:lang w:val="en-US"/>
        </w:rPr>
        <w:t>F</w:t>
      </w:r>
    </w:p>
    <w:p w:rsidR="00BE73C0" w:rsidRPr="00717E9C" w:rsidRDefault="00BE73C0">
      <w:r>
        <w:t>Диапазон</w:t>
      </w:r>
      <w:r w:rsidRPr="00717E9C">
        <w:t xml:space="preserve"> </w:t>
      </w:r>
      <w:r>
        <w:t>частот</w:t>
      </w:r>
      <w:r w:rsidRPr="00717E9C">
        <w:t>:</w:t>
      </w:r>
      <w:r w:rsidRPr="00717E9C">
        <w:tab/>
      </w:r>
      <w:r w:rsidRPr="00717E9C">
        <w:tab/>
      </w:r>
      <w:r w:rsidRPr="00C602F2">
        <w:rPr>
          <w:lang w:val="en-US"/>
        </w:rPr>
        <w:t>DC</w:t>
      </w:r>
      <w:r w:rsidRPr="00717E9C">
        <w:t>-</w:t>
      </w:r>
      <w:r w:rsidR="00252B2B" w:rsidRPr="00E65B67">
        <w:t>50</w:t>
      </w:r>
      <w:r w:rsidRPr="00717E9C">
        <w:t xml:space="preserve"> </w:t>
      </w:r>
      <w:r>
        <w:t>ГГц</w:t>
      </w:r>
      <w:r w:rsidRPr="00717E9C">
        <w:t>;</w:t>
      </w:r>
    </w:p>
    <w:p w:rsidR="00BE73C0" w:rsidRPr="00717E9C" w:rsidRDefault="00BE73C0">
      <w:r>
        <w:t>Волновое</w:t>
      </w:r>
      <w:r w:rsidRPr="00717E9C">
        <w:t xml:space="preserve"> </w:t>
      </w:r>
      <w:r>
        <w:t>сопротивление</w:t>
      </w:r>
      <w:r w:rsidRPr="00717E9C">
        <w:t>:</w:t>
      </w:r>
      <w:r w:rsidRPr="00717E9C">
        <w:tab/>
        <w:t xml:space="preserve">50 </w:t>
      </w:r>
      <w:r>
        <w:t>Ом</w:t>
      </w:r>
      <w:r w:rsidRPr="00717E9C">
        <w:t>;</w:t>
      </w:r>
    </w:p>
    <w:p w:rsidR="00BE73C0" w:rsidRPr="00717E9C" w:rsidRDefault="00BE73C0" w:rsidP="00C602F2">
      <w:r>
        <w:t>КСВН</w:t>
      </w:r>
      <w:r w:rsidR="00D8722D">
        <w:t xml:space="preserve"> макс</w:t>
      </w:r>
      <w:r w:rsidRPr="00717E9C">
        <w:t>:</w:t>
      </w:r>
      <w:r w:rsidRPr="00717E9C">
        <w:tab/>
      </w:r>
      <w:r>
        <w:tab/>
      </w:r>
      <w:r>
        <w:tab/>
      </w:r>
      <w:r w:rsidRPr="00717E9C">
        <w:t>1.</w:t>
      </w:r>
      <w:r w:rsidR="00252B2B" w:rsidRPr="00E65B67">
        <w:t>2</w:t>
      </w:r>
      <w:r w:rsidRPr="00717E9C">
        <w:tab/>
      </w:r>
    </w:p>
    <w:p w:rsidR="00BE73C0" w:rsidRPr="00D8722D" w:rsidRDefault="00BE73C0">
      <w:r>
        <w:t>Материал:</w:t>
      </w:r>
      <w:r>
        <w:tab/>
      </w:r>
      <w:r>
        <w:tab/>
      </w:r>
      <w:r>
        <w:tab/>
      </w:r>
      <w:r w:rsidR="00BB4370">
        <w:t>сталь</w:t>
      </w:r>
    </w:p>
    <w:p w:rsidR="00BE73C0" w:rsidRPr="00252B2B" w:rsidRDefault="00BE73C0">
      <w:r w:rsidRPr="00C602F2">
        <w:t>Эскиз</w:t>
      </w:r>
      <w:r w:rsidRPr="00252B2B">
        <w:t>:</w:t>
      </w:r>
    </w:p>
    <w:p w:rsidR="00DC7A65" w:rsidRPr="00E65B67" w:rsidRDefault="00DC7A65"/>
    <w:p w:rsidR="00DC7A65" w:rsidRPr="00BB4370" w:rsidRDefault="00BB4370" w:rsidP="00DC7A65">
      <w:r>
        <w:rPr>
          <w:lang w:val="en-US"/>
        </w:rPr>
        <w:t xml:space="preserve">Вес: </w:t>
      </w:r>
      <w:r w:rsidR="00E65B67">
        <w:t>0,0</w:t>
      </w:r>
      <w:r w:rsidR="00E65B67">
        <w:rPr>
          <w:lang w:val="en-US"/>
        </w:rPr>
        <w:t>20</w:t>
      </w:r>
      <w:bookmarkStart w:id="0" w:name="_GoBack"/>
      <w:bookmarkEnd w:id="0"/>
      <w:r>
        <w:t xml:space="preserve"> кг</w:t>
      </w:r>
    </w:p>
    <w:p w:rsidR="00DC7A65" w:rsidRDefault="00DC7A65">
      <w:pPr>
        <w:rPr>
          <w:lang w:val="en-US"/>
        </w:rPr>
      </w:pPr>
    </w:p>
    <w:p w:rsidR="00DC7A65" w:rsidRPr="00BB4370" w:rsidRDefault="00DC7A65"/>
    <w:p w:rsidR="00DC7A65" w:rsidRPr="00717E9C" w:rsidRDefault="00DC7A65">
      <w:pPr>
        <w:rPr>
          <w:lang w:val="en-US"/>
        </w:rPr>
      </w:pPr>
    </w:p>
    <w:p w:rsidR="00BE73C0" w:rsidRPr="00717E9C" w:rsidRDefault="00BE73C0">
      <w:pPr>
        <w:rPr>
          <w:lang w:val="en-US"/>
        </w:rPr>
      </w:pPr>
    </w:p>
    <w:sectPr w:rsidR="00BE73C0" w:rsidRPr="00717E9C" w:rsidSect="00E65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F2"/>
    <w:rsid w:val="00066172"/>
    <w:rsid w:val="00125750"/>
    <w:rsid w:val="001F5C8F"/>
    <w:rsid w:val="00252B2B"/>
    <w:rsid w:val="00362033"/>
    <w:rsid w:val="004E6292"/>
    <w:rsid w:val="00541EC4"/>
    <w:rsid w:val="00653CFD"/>
    <w:rsid w:val="00717E9C"/>
    <w:rsid w:val="007E75AD"/>
    <w:rsid w:val="009F419B"/>
    <w:rsid w:val="00B9456A"/>
    <w:rsid w:val="00BB4370"/>
    <w:rsid w:val="00BE73C0"/>
    <w:rsid w:val="00C549F6"/>
    <w:rsid w:val="00C602F2"/>
    <w:rsid w:val="00D25162"/>
    <w:rsid w:val="00D8722D"/>
    <w:rsid w:val="00DC7A65"/>
    <w:rsid w:val="00E63A44"/>
    <w:rsid w:val="00E65261"/>
    <w:rsid w:val="00E65B67"/>
    <w:rsid w:val="00F8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0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8001-HF61-02</vt:lpstr>
    </vt:vector>
  </TitlesOfParts>
  <Company>Hewlett-Packard Company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8001-HF61-02</dc:title>
  <dc:creator>Alexey Gnutov</dc:creator>
  <cp:lastModifiedBy>Anastasia Vdovkina</cp:lastModifiedBy>
  <cp:revision>4</cp:revision>
  <dcterms:created xsi:type="dcterms:W3CDTF">2014-09-26T13:21:00Z</dcterms:created>
  <dcterms:modified xsi:type="dcterms:W3CDTF">2017-10-04T12:40:00Z</dcterms:modified>
</cp:coreProperties>
</file>